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E6B" w:rsidRPr="008012D3" w:rsidRDefault="00281E6B" w:rsidP="008012D3">
      <w:pPr>
        <w:jc w:val="center"/>
        <w:rPr>
          <w:rFonts w:ascii="Arial Black" w:hAnsi="Arial Black" w:cs="Arial"/>
          <w:b/>
          <w:i/>
          <w:color w:val="FF0000"/>
          <w:sz w:val="48"/>
          <w:szCs w:val="48"/>
          <w:u w:val="single"/>
        </w:rPr>
      </w:pPr>
      <w:bookmarkStart w:id="0" w:name="_GoBack"/>
      <w:bookmarkEnd w:id="0"/>
      <w:r w:rsidRPr="008012D3">
        <w:rPr>
          <w:rFonts w:ascii="Arial Black" w:hAnsi="Arial Black" w:cs="Arial"/>
          <w:b/>
          <w:i/>
          <w:color w:val="FF0000"/>
          <w:sz w:val="48"/>
          <w:szCs w:val="48"/>
          <w:u w:val="single"/>
        </w:rPr>
        <w:t>Espíritu de Absalón</w:t>
      </w:r>
    </w:p>
    <w:p w:rsidR="00281E6B" w:rsidRDefault="00281E6B" w:rsidP="00281E6B">
      <w:pPr>
        <w:jc w:val="both"/>
        <w:rPr>
          <w:rFonts w:ascii="Arial" w:hAnsi="Arial" w:cs="Arial"/>
          <w:sz w:val="22"/>
          <w:szCs w:val="22"/>
        </w:rPr>
      </w:pPr>
    </w:p>
    <w:p w:rsidR="008012D3" w:rsidRPr="009A44C2" w:rsidRDefault="008012D3" w:rsidP="00281E6B">
      <w:pPr>
        <w:jc w:val="both"/>
        <w:rPr>
          <w:rFonts w:ascii="Arial" w:hAnsi="Arial" w:cs="Arial"/>
          <w:sz w:val="22"/>
          <w:szCs w:val="22"/>
        </w:rPr>
      </w:pPr>
    </w:p>
    <w:p w:rsidR="00281E6B" w:rsidRDefault="00281E6B" w:rsidP="00281E6B">
      <w:pPr>
        <w:ind w:firstLine="708"/>
        <w:jc w:val="both"/>
        <w:rPr>
          <w:rFonts w:ascii="Arial" w:hAnsi="Arial" w:cs="Arial"/>
          <w:sz w:val="22"/>
          <w:szCs w:val="22"/>
        </w:rPr>
      </w:pPr>
      <w:r w:rsidRPr="008012D3">
        <w:rPr>
          <w:rFonts w:ascii="Arial Black" w:hAnsi="Arial Black" w:cs="Arial"/>
          <w:b/>
          <w:color w:val="FF0000"/>
          <w:sz w:val="48"/>
          <w:szCs w:val="48"/>
          <w:u w:val="single"/>
        </w:rPr>
        <w:t>A</w:t>
      </w:r>
      <w:r w:rsidRPr="009A44C2">
        <w:rPr>
          <w:rFonts w:ascii="Arial" w:hAnsi="Arial" w:cs="Arial"/>
          <w:sz w:val="22"/>
          <w:szCs w:val="22"/>
        </w:rPr>
        <w:t>bsalón, el hijo de David</w:t>
      </w:r>
      <w:r>
        <w:rPr>
          <w:rFonts w:ascii="Arial" w:hAnsi="Arial" w:cs="Arial"/>
          <w:sz w:val="22"/>
          <w:szCs w:val="22"/>
        </w:rPr>
        <w:t>, representa en la Biblia al espíritu de iniquidad el cual, dice la misma palabra, deberá manifestarse antes que regrese el Señor. Entonces, lo que nosotros queremos hacer es descubrir qué cosa es la iniquidad a través de los principios de la vida de Absalón, para saber si estamos viviendo ya en esos tiempos.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(2 Samuel 15: 1) = Aconteció después de esto, que Absalón se hizo de carros y caballos, y cincuenta hombres que corriesen delante de él. </w:t>
      </w:r>
      <w:r>
        <w:rPr>
          <w:rFonts w:ascii="Arial" w:hAnsi="Arial" w:cs="Arial"/>
          <w:sz w:val="22"/>
          <w:szCs w:val="22"/>
        </w:rPr>
        <w:t>(Nota que Dios no lo levantó; él se hizo. Es un principio)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(2) Y se levantaba Absalón de mañana, y se ponía a un lado del camino junto a la puerta; </w:t>
      </w:r>
      <w:r>
        <w:rPr>
          <w:rFonts w:ascii="Arial" w:hAnsi="Arial" w:cs="Arial"/>
          <w:sz w:val="22"/>
          <w:szCs w:val="22"/>
        </w:rPr>
        <w:t xml:space="preserve">(Nota que el espíritu de Absalón es madrugador, es de los que llega muy temprano a la iglesia. Y además, al decir que se colocaba junto a la puerta, nos está mostrando que siempre está cerca de la autoridad, porque era en las puertas de una ciudad donde solían sentarse siempre las autoridades. Con esto ya te diste cuenta que iniquidad no es algo que está lejos, sino cerca. Y a veces, demasiado cerca) </w:t>
      </w:r>
      <w:r>
        <w:rPr>
          <w:rFonts w:ascii="Arial" w:hAnsi="Arial" w:cs="Arial"/>
          <w:i/>
          <w:sz w:val="22"/>
          <w:szCs w:val="22"/>
        </w:rPr>
        <w:t xml:space="preserve">y a cualquiera que tenía pleito y venía al rey a juicio, </w:t>
      </w:r>
      <w:r>
        <w:rPr>
          <w:rFonts w:ascii="Arial" w:hAnsi="Arial" w:cs="Arial"/>
          <w:sz w:val="22"/>
          <w:szCs w:val="22"/>
        </w:rPr>
        <w:t xml:space="preserve">(O sea: a cualquiera que venía a hablar con el pastor) </w:t>
      </w:r>
      <w:r>
        <w:rPr>
          <w:rFonts w:ascii="Arial" w:hAnsi="Arial" w:cs="Arial"/>
          <w:i/>
          <w:sz w:val="22"/>
          <w:szCs w:val="22"/>
        </w:rPr>
        <w:t xml:space="preserve">Absalón le llamaba y le decía: ¿De qué ciudad eres? </w:t>
      </w:r>
      <w:r>
        <w:rPr>
          <w:rFonts w:ascii="Arial" w:hAnsi="Arial" w:cs="Arial"/>
          <w:sz w:val="22"/>
          <w:szCs w:val="22"/>
        </w:rPr>
        <w:t xml:space="preserve">(¿De qué iglesia eres?) </w:t>
      </w:r>
      <w:r>
        <w:rPr>
          <w:rFonts w:ascii="Arial" w:hAnsi="Arial" w:cs="Arial"/>
          <w:i/>
          <w:sz w:val="22"/>
          <w:szCs w:val="22"/>
        </w:rPr>
        <w:t xml:space="preserve">Y él respondía: tu siervo es de una de las tribus de Israel </w:t>
      </w:r>
      <w:r>
        <w:rPr>
          <w:rFonts w:ascii="Arial" w:hAnsi="Arial" w:cs="Arial"/>
          <w:sz w:val="22"/>
          <w:szCs w:val="22"/>
        </w:rPr>
        <w:t xml:space="preserve">(Soy de una iglesia de Rosario, de Santiago, de México)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(3) Entonces Absalón le decía: mira, tus palabras son buenas y justas; más no tienes quien te oiga de parte del rey. </w:t>
      </w:r>
      <w:r>
        <w:rPr>
          <w:rFonts w:ascii="Arial" w:hAnsi="Arial" w:cs="Arial"/>
          <w:sz w:val="22"/>
          <w:szCs w:val="22"/>
        </w:rPr>
        <w:t>(Hermano: lo que usted dice y enseña es muy bueno, pero aquí nadie tiene tiempo para oírlo)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(4) Y decía Absalón: ¡Quien me pusiera por juez en la tierra, para que viniesen a mí todos los que tienen pleito o negocio, que yo les haría justicia!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Nota que Absalón busca el trono, busca usurpar la verdadera autoridad. Absalón, la iniquidad en la tierra, es todo espíritu que busca anular, aniquilar, usurpar o poseer todo verdadero trono. Por ejemplo: espíritu de humanismo.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Absalón es el espíritu que quiere usurpar todo lo que es absoluto. Por ejemplo, los programas de debate. Los programas de debate pueden ser muy divertidos y quizás entretienen a todos. Son los programas que más se han multiplicado en todas las redes televisoras y tiene enorme cantidad de dinero financiándolo.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¿Sabes qué? Ese dinero es enviado desde el infierno, ya que es funcional a sus propósitos.</w:t>
      </w:r>
      <w:r w:rsidRPr="009A44C2">
        <w:rPr>
          <w:rFonts w:ascii="Arial" w:hAnsi="Arial" w:cs="Arial"/>
          <w:sz w:val="22"/>
          <w:szCs w:val="22"/>
        </w:rPr>
        <w:t xml:space="preserve"> </w:t>
      </w:r>
      <w:r>
        <w:rPr>
          <w:rFonts w:ascii="Arial" w:hAnsi="Arial" w:cs="Arial"/>
          <w:sz w:val="22"/>
          <w:szCs w:val="22"/>
        </w:rPr>
        <w:t xml:space="preserve">Hay verdades que son absolutas, que están desde siempre puestas allí por Dios, que no necesitan debate ni sustento social para existir.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Porque una verdad genuina, siempre se mantiene fuera de toda opinión personal y privada. Cuando a una verdad absoluta se la diluye en opiniones, se establece confusión y se toma a lo humanista como solución más…racional. Es una estrategia satánica el debate.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Porque te doy un ejemplo. Vas a un programa de televisión de buena audiencia, tú, creyente, y el conductor te pregunta qué piensas respecto al aborto. Y muy pocos entienden que no interesa lo que tú creas u opines, ya Dios dijo lo que Él siente y piensa sobre el aborto.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¡No me interesa cuál es tu opinión! Entonces ponen ahí a cinco vejestorios y les hacen a los cinco la misma pregunta. Y cada uno te dice algo distinto, entonces la audiencia, que es cristiana, olvida lo que Dios dijo y se diluye acompañando a la opinión que más encaje con lo que pensaba desde antes, convirtiendo a la humanidad, no en inmoral, sino en amoral.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lastRenderedPageBreak/>
        <w:t>Ahora bien, mientras nosotros debatimos escrituras y queremos saber si Cristo viene o deja de venir, o cómo se pone el efod el sacerdote, la sociedad se está convirtiendo en amoral, y en esa sociedad en la que nuestros hijos tienen que vivir.</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Entiende bien; este mensaje no tiene nada que ver con doctrina. Tiene que ver con existencia, tiene que ver con vida o muerte. Tiene que ver con el futuro de tus hijos. O tus nietos. O los de tus amigos, hermanos, familiares, si es que no los tienes todavía. Fíjate Absalón, símbolo de iniquidad.</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(Verso 5) = Y acontecía que cuando alguno se acercaba para inclinarse a él, él extendía la mano y lo tomaba, y lo besaba.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Nota que Absalón era sumamente cariñoso y carismático. Un hombre con toda la apariencia de haber nacido para hacerle el bien a la gente. Por eso esa gente resultaba engañada. Porque es gente que sale de ciertas religiones y se mete en otras peores.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Porque lo que están buscando no es doctrina ni a Dios mismo, sino a alguien que les haga bien, que se ocupe de ellos. Algo así como el viejo refrán machista de “miénteme que me gusta”. A esa gente no le interesa cuál es tu doctrina, lo que les interesa es que tú le resuelvas el problema.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No interesan doctrinas, interesa alguien que les ayude a vivir en medio de sus crisis. Y si un demonio disfrazado los ayuda, allá van a parar. Ahora, como estamos viviendo en un tiempo profético y apostólico, donde Dios está diseñando el futuro por medio de palabra profética, tiene que levantarse un paralelo satánico para desacreditar la verdad.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Porque, -y tú lo sabes-, en el mundo espiritual sólo hay dos consejos: el de Satanás y el de Dios. Y ciertas cosas que te profetizan no es de Dios, aunque en muchas ocasiones sean precisas y ciertas. Porque obedece a la voluntad de Satanás, no a la de Dios.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Los espíritus familiares estudian tu caso, estudian tu vida y son los que ellos pueden contactar, el espíritu familiar. Ese espíritu da detalles de tu vida, para que entonces ellos puedan robar tu corazón y guiarte por malos caminos. Ese es el espíritu de Absalón, el que usurpa la verdadera puerta. Cristo dijo que el que no entra por la puerta al mundo del espíritu, es un ladrón.</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(Verso 7) = Al cabo de cuatro años, aconteció que Absalón dijo al rey: yo te ruego me permitas que vaya a Hebrón, a pagar mí voto que he prometido a Jehová. </w:t>
      </w:r>
      <w:r>
        <w:rPr>
          <w:rFonts w:ascii="Arial" w:hAnsi="Arial" w:cs="Arial"/>
          <w:sz w:val="22"/>
          <w:szCs w:val="22"/>
        </w:rPr>
        <w:t>(Nota que esto tarda tiempo. No se le roba el corazón a la gente de un día para el otro.)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(8) Porque tu siervo hizo voto cuando estaba en Gesur en Siria, diciendo: si Jehová me hiciere volver a Jerusalén, yo serviré a Jehová.</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(9) Y el rey le dijo: ve en paz. Y se levantó, y fue a Hebrón. </w:t>
      </w:r>
      <w:r>
        <w:rPr>
          <w:rFonts w:ascii="Arial" w:hAnsi="Arial" w:cs="Arial"/>
          <w:sz w:val="22"/>
          <w:szCs w:val="22"/>
        </w:rPr>
        <w:t>(Hebrón tiene que ver con alianza. Y ahora que la iglesia tiene que entrar en ese nivel de pacto y alianza, es donde vemos que en toda la tierra, todo tiene que ver con unidad.)</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(10) Entonces envió Absalón mensajeros por todas las tribus de Israel, diciendo: cuando oigáis el sonido de la trompeta diréis: Absalón reina en Hebrón.</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Vamos a ver ahora algunos principios: </w:t>
      </w:r>
      <w:r w:rsidRPr="007A55F9">
        <w:rPr>
          <w:rFonts w:ascii="Arial" w:hAnsi="Arial" w:cs="Arial"/>
          <w:b/>
          <w:sz w:val="22"/>
          <w:szCs w:val="22"/>
        </w:rPr>
        <w:t>Nº1.</w:t>
      </w:r>
      <w:r>
        <w:rPr>
          <w:rFonts w:ascii="Arial" w:hAnsi="Arial" w:cs="Arial"/>
          <w:sz w:val="22"/>
          <w:szCs w:val="22"/>
        </w:rPr>
        <w:t xml:space="preserve"> Absalón cuestiona la autoridad del rey, para establecer la suya propia. El espíritu de Absalón es aquel espíritu que cuestiona la verdadera autoridad. Y da lo mismo que sea en un gobierno de una nación, en el liderazgo de una iglesia o en tu autoridad en tu casa.</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sidRPr="007A55F9">
        <w:rPr>
          <w:rFonts w:ascii="Arial" w:hAnsi="Arial" w:cs="Arial"/>
          <w:b/>
          <w:sz w:val="22"/>
          <w:szCs w:val="22"/>
        </w:rPr>
        <w:t>Nº2.</w:t>
      </w:r>
      <w:r>
        <w:rPr>
          <w:rFonts w:ascii="Arial" w:hAnsi="Arial" w:cs="Arial"/>
          <w:sz w:val="22"/>
          <w:szCs w:val="22"/>
        </w:rPr>
        <w:t xml:space="preserve"> En el verso 7, vemos que tiene que ver con falsedad religiosa, engaño, expresión del espíritu fariseo. Recuerda siempre que el peor engaño es el más cercano a la verdad. El peor engaño es el que usa la Biblia para sostenerse.</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Porque cuando alguien usa la biblia, tú jamás pensarás que estás siendo engañado. </w:t>
      </w:r>
      <w:r w:rsidRPr="00280642">
        <w:rPr>
          <w:rFonts w:ascii="Arial" w:hAnsi="Arial" w:cs="Arial"/>
          <w:b/>
          <w:sz w:val="22"/>
          <w:szCs w:val="22"/>
        </w:rPr>
        <w:t>Nº3</w:t>
      </w:r>
      <w:r>
        <w:rPr>
          <w:rFonts w:ascii="Arial" w:hAnsi="Arial" w:cs="Arial"/>
          <w:sz w:val="22"/>
          <w:szCs w:val="22"/>
        </w:rPr>
        <w:t xml:space="preserve">. En el capítulo 16 y verso 20, vemos el principio, dice: </w:t>
      </w:r>
      <w:r>
        <w:rPr>
          <w:rFonts w:ascii="Arial" w:hAnsi="Arial" w:cs="Arial"/>
          <w:i/>
          <w:sz w:val="22"/>
          <w:szCs w:val="22"/>
        </w:rPr>
        <w:t xml:space="preserve">Entonces dijo Absalón a Ahitofel: </w:t>
      </w:r>
      <w:r>
        <w:rPr>
          <w:rFonts w:ascii="Arial" w:hAnsi="Arial" w:cs="Arial"/>
          <w:sz w:val="22"/>
          <w:szCs w:val="22"/>
        </w:rPr>
        <w:t xml:space="preserve">Quiero que memorices este nombre. Ahitofel era el consejero de David.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Era un hombre tan preciso en sus consejos, que Israel consideraba que hablar con Ahitofel y recibir un consejo de él, era como haber tenido una entrevista con Dios. Era un hombre imprescindible dentro del reinado de David, era el hombre imprescindible para cualquier ministerio, porque representa la voz profética, la voz precisa de Dios.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sz w:val="22"/>
          <w:szCs w:val="22"/>
        </w:rPr>
        <w:t xml:space="preserve">Todo Israel sabía que hablar con Ahitofel y obtener un consejo de parte de él, era como tener un consejo de parte de Dios. Nadie cuestionaba su palabra. </w:t>
      </w:r>
      <w:r>
        <w:rPr>
          <w:rFonts w:ascii="Arial" w:hAnsi="Arial" w:cs="Arial"/>
          <w:i/>
          <w:sz w:val="22"/>
          <w:szCs w:val="22"/>
        </w:rPr>
        <w:t>Entonces dijo Absalón a Ahitofel: dad vuestro consejo sobre lo que debemos hacer.</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(21) Y Ahitofel dijo a Absalón: llégate a las concubinas de tu padre, </w:t>
      </w:r>
      <w:r>
        <w:rPr>
          <w:rFonts w:ascii="Arial" w:hAnsi="Arial" w:cs="Arial"/>
          <w:sz w:val="22"/>
          <w:szCs w:val="22"/>
        </w:rPr>
        <w:t xml:space="preserve">(Quiero que veas como trabaja la iniquidad) </w:t>
      </w:r>
      <w:r>
        <w:rPr>
          <w:rFonts w:ascii="Arial" w:hAnsi="Arial" w:cs="Arial"/>
          <w:i/>
          <w:sz w:val="22"/>
          <w:szCs w:val="22"/>
        </w:rPr>
        <w:t>que él dejó para guardar la casa; y todo el pueblo de Israel oirá que te has hecho aborrecible a tu padre, y así se fortalecerán las manos de todos los que están contigo.</w:t>
      </w:r>
      <w:r>
        <w:rPr>
          <w:rFonts w:ascii="Arial" w:hAnsi="Arial" w:cs="Arial"/>
          <w:sz w:val="22"/>
          <w:szCs w:val="22"/>
        </w:rPr>
        <w:t xml:space="preserve">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(22) Entonces pusieron para Absalón una tienda sobre el terrado, y se llegó Absalón a las concubinas de su padre, ante los ojos de todo Israel.</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(23) Y el consejo que daba Ahitofel en aquellos días, era como si se consultase la palabra de Dios. Así era todo consejo de Ahitofel, tanto con David como con Absalón.</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sidRPr="00E1024F">
        <w:rPr>
          <w:rFonts w:ascii="Arial" w:hAnsi="Arial" w:cs="Arial"/>
          <w:sz w:val="22"/>
          <w:szCs w:val="22"/>
        </w:rPr>
        <w:t>Aquí vemos, en este tercer principio, alianzas demoníacas</w:t>
      </w:r>
      <w:r>
        <w:rPr>
          <w:rFonts w:ascii="Arial" w:hAnsi="Arial" w:cs="Arial"/>
          <w:sz w:val="22"/>
          <w:szCs w:val="22"/>
        </w:rPr>
        <w:t xml:space="preserve"> para expresar maldad a un nivel superior. Estoy refiriéndome a personas célebres, uniéndose con alianzas demoníacas, para darle validez a un espíritu amoral en la sociedad.</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Por ejemplo: toma a una personalidad internacional de alto prestigio y conforma una alianza demoníaca en el tiempo presente. Eso dará validez a lo suyo y le robará el corazón al pueblo que habrá de seguirlo porque lo conoce y confía en él.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Todo esto es parte del espíritu de Absalón. Claro, la gente le cree porque le creyó por muchos años, porque era una persona exitosa, una persona aparentemente íntegra. Una persona de prestigio e influencia. Pero ahora se ha involucrado en esto, y se está llevando a sus seguidores con él.</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Quiero que vayas identificando los tiempos. Recuerda: David regresó cuando este espíritu murió. Te estoy hablando proféticamente. Esta no es una exposición bíblica, estamos hablando de lo que está ocurriendo en la tierra.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El homosexual, hace cuarenta años atrás, era un hallazgo en la escuela. Era el único que debía irse a la parte de atrás para poder exhibir su forma de ser. Hoy en día tienen lugares destacados en las casas presidenciales incluida la blanca. No estoy juzgando, estoy describiendo. Absalón.</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Quiero que identifiquemos los tiempos, porque si los tiempos de Absalón son los tiempos de hoy, entonces hay un ejército dentro de su tiempo, que está preparándose para cruzar el Jordán. </w:t>
      </w:r>
      <w:r w:rsidRPr="00A511BA">
        <w:rPr>
          <w:rFonts w:ascii="Arial" w:hAnsi="Arial" w:cs="Arial"/>
          <w:b/>
          <w:sz w:val="22"/>
          <w:szCs w:val="22"/>
        </w:rPr>
        <w:t>Nº 4</w:t>
      </w:r>
      <w:r>
        <w:rPr>
          <w:rFonts w:ascii="Arial" w:hAnsi="Arial" w:cs="Arial"/>
          <w:sz w:val="22"/>
          <w:szCs w:val="22"/>
        </w:rPr>
        <w:t>. El propósito de Absalón, entonces, es destruir todo estandarte moral en la tierra.</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Vamos a ver la aplicación presente. En principio, suplir. Es el espíritu que asegura que como Dios, hoy, no está supliendo correcta ni debidamente las necesidades del pueblo, entonces al pueblo le conviene refugiarse en rudimentos humanísticos más racionales y probables. ¡Es que nadie tiene tiempo para mí, la iglesia es muy grande!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En segundo lugar, falsedad y engaño religioso. En tercer término, alianzas satánicas para elevar el nivel de maldad. Gente famosa ahora aliada con el enemigo. ¡Ahitofel era el consejero de David! ¿Cómo puede ser que ahora profetice tan perversamente?</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Finalmente, destrozar. No te escondas, pide derechos. Tú tienes derechos con tu propio cuerpo, aborta si te da la gana. Esto, aunque no alcances a verlo con claridad, es una tipología de cuándo Cristo se fue. ¿Cuántos saben que Cristo se fue?</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lastRenderedPageBreak/>
        <w:t>Cuando David se va, deja una compañía detrás de él, deliberadamente. Vamos ahora a 2 Samuel 15: 24. ¿Cuántos están siguiendo con atención esta historia? Entendiendo que la historia habla de tiempos presentes, verán reflejos de muchas cosas conocidas, ¿Entiendes? Porque no es historia, es el hoy. Tiempo presente.</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(2 Samuel 15: 24) = Y he aquí, también iba Sadoc, </w:t>
      </w:r>
      <w:r>
        <w:rPr>
          <w:rFonts w:ascii="Arial" w:hAnsi="Arial" w:cs="Arial"/>
          <w:sz w:val="22"/>
          <w:szCs w:val="22"/>
        </w:rPr>
        <w:t xml:space="preserve">(Esto es cuando David se va triste porque Absalón se ha quedado con la tierra. Claro, sabemos que Cristo clavó al enemigo en la cruz, pero también entendemos que lo agarró vivo, porque si se hubiera muerto, tú no tendrías problemas. Está ahí, y su poder es la decepción, el engaño. Esto es lo que está aconteciendo cuando David se va. O cuando Cristo se va, es el mismo paralelo. Sadoc es un ministerio levítico, sacerdotal) </w:t>
      </w:r>
      <w:r>
        <w:rPr>
          <w:rFonts w:ascii="Arial" w:hAnsi="Arial" w:cs="Arial"/>
          <w:i/>
          <w:sz w:val="22"/>
          <w:szCs w:val="22"/>
        </w:rPr>
        <w:t xml:space="preserve">y con él todos los levitas que llevaban el carca del pacto de Dios; y asentaron el arca del pacto de Dios. Y subió Abiatar </w:t>
      </w:r>
      <w:r>
        <w:rPr>
          <w:rFonts w:ascii="Arial" w:hAnsi="Arial" w:cs="Arial"/>
          <w:sz w:val="22"/>
          <w:szCs w:val="22"/>
        </w:rPr>
        <w:t xml:space="preserve">(Este era de los otros sacerdotes), </w:t>
      </w:r>
      <w:r>
        <w:rPr>
          <w:rFonts w:ascii="Arial" w:hAnsi="Arial" w:cs="Arial"/>
          <w:i/>
          <w:sz w:val="22"/>
          <w:szCs w:val="22"/>
        </w:rPr>
        <w:t xml:space="preserve">después que todo el pueblo hubo acabado de salir de la ciudad. </w:t>
      </w:r>
      <w:r>
        <w:rPr>
          <w:rFonts w:ascii="Arial" w:hAnsi="Arial" w:cs="Arial"/>
          <w:sz w:val="22"/>
          <w:szCs w:val="22"/>
        </w:rPr>
        <w:t xml:space="preserve">(O sea que, cuando David se va, aquí van todos sus ministros detrás de él.)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(25) Pero dijo el rey a Sadoc: vuelve el arca de Dios a la ciudad. Si yo hallare gracia ante los ojos de Jehová, él hará que vuelva, y me dejará verla y a su tabernáculo. </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(26) Y si dijere: no me complazco en ti; aquí estoy, haga de mí lo que bien le pareciere.</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(27) Dijo además el rey al sacerdote Sadoc: ¿No eres tú vidente? </w:t>
      </w:r>
      <w:r>
        <w:rPr>
          <w:rFonts w:ascii="Arial" w:hAnsi="Arial" w:cs="Arial"/>
          <w:sz w:val="22"/>
          <w:szCs w:val="22"/>
        </w:rPr>
        <w:t xml:space="preserve">(¿No eres tú ministro? ¿No eres tú profeta?) </w:t>
      </w:r>
      <w:r>
        <w:rPr>
          <w:rFonts w:ascii="Arial" w:hAnsi="Arial" w:cs="Arial"/>
          <w:i/>
          <w:sz w:val="22"/>
          <w:szCs w:val="22"/>
        </w:rPr>
        <w:t>Vuelve en paz a la ciudad, y con vosotros vuestros hijos: Ahimaas tu hijo, y Jonatán hijo de Abiatar.</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Y deja instrucciones precisas para que se quede Sadoc con sus hijos Ahimaas y Jonatán hijo de Abiatar. O sea: está planificando una estrategia, y deja una compañía estratégicamente atrás. Le dice: vuelve, llévate el arca, pero no te vayas solo, llévate a Ahimaas y a Jonatán.</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(28) Mirad, yo me detendré en los vados del desierto, hasta que venga respuesta de vosotros que me de aviso. </w:t>
      </w:r>
      <w:r>
        <w:rPr>
          <w:rFonts w:ascii="Arial" w:hAnsi="Arial" w:cs="Arial"/>
          <w:sz w:val="22"/>
          <w:szCs w:val="22"/>
        </w:rPr>
        <w:t xml:space="preserve">(Hasta que vengan refuerzos. Deja marcado este texto porque ya vuelvo, vete a Hechos 3)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(Hechos 3: 19) = Así que, arrepentíos y convertíos, para que sean borrados vuestros pecados; para que vengan de la presencia del Señor tiempos de refrigerio, (20) y él envíe a Jesucristo, que os fue antes anunciado; (21) a quien de cierto es necesario que el cielo reciba hasta los tiempos de la restauración de todas las cosas, de que habló Dios por boca de sus santos profetas que han sido desde tiempo antiguo.</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En otras palabras, Cristo está abrazado y recibido en los cielos. Esa palabra, en griego, significa detenido, abrazado. Geou. Abrazar, aprehender. Eso es lo que Cristo está en los cielos, hasta la restauración de todo lo que está depositado en la boca de los profetas. Por eso en el verso 28 de Samuel dice que se va a quedar en el desierto, hasta tener alguna novedad de ustedes.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(2 Samuel 16: 29) = Entonces Sadoc y Abiatar volvieron el arca de Dios a Jerusalén, y se quedaron allá. </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(30) Y David subió la cuesta de los Olivos; y la subió llorando, llevando la cabeza cubierta y los pies descalzos. También todo el pueblo que tenía consigo cubrió cada uno su cabeza, e iban llorando mientras subían.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Ahí vemos que David les dice: “permanezcan en la ciudad, no los necesito aquí arriba”. Es obsoleta la iglesia. ¿Sabían ustedes que el cielo no se ha hecho para cuerpos? Por eso sabemos que Cristo va a regresar, porque él quiere un cuerpo, y los cuerpos no están en el cielo.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sz w:val="22"/>
          <w:szCs w:val="22"/>
        </w:rPr>
        <w:t xml:space="preserve"> </w:t>
      </w:r>
      <w:r>
        <w:rPr>
          <w:rFonts w:ascii="Arial" w:hAnsi="Arial" w:cs="Arial"/>
          <w:i/>
          <w:sz w:val="22"/>
          <w:szCs w:val="22"/>
        </w:rPr>
        <w:t>(31) Y dieron aviso a David, diciendo: Ahitofel está entre los que conspiraron con Absalón. Entonces dijo David: entorpece ahora, oh Jehová, el consejo de Ahitofel.</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Nota que tan pronto le llegó la noticia a David, que Ahitofel se había aliado con Absalón, él no dijo: “Bendito Señor, ten misericordia con el hermano que tantos años estuvo con nosotros, que fue fundador de la iglesia”, no; no lo dijo.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lastRenderedPageBreak/>
        <w:t xml:space="preserve">Sin decir “amén” y sin pensarlo dos veces, en el momento preciso, casi inmediatamente, le pidió a Dios que entorpeciera su consejo. ¡Y ni amén, dijo! Te digo esto porque te voy a mostrar cuando Dios le contesta.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O sea: el corazón de la iglesia de los tiempos finales, es muy distinto al amor ese medio empalagoso que había en el pasado, donde corríamos el riesgo de amar hasta al diablo. Hay una postura en la última generación, que sólo hace lo que ve al Padre hacer.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Cristo no ministraba a todo el mundo. Cristo entró al estanque de Bet-el, levantó a uno ¡Y dejó a todos los demás ahí! Entró por la puerta de la ciudad, con todo su ministerio, ¡Y nunca levantó a un cojo! Sólo lo hizo en un lugar y en un tiempo preciso y específico, y por un motivo claro y concreto.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Se nos ha metido en la cabeza que tenemos que ministrar a todo el mundo, que tenemos que hacerle el bien a todo el mundo. Y mientras Satanás sepa que tú eres así, te envía réprobos, para que tú los ministres toda su vida sin ninguna intención de cambio, y así no tengas tiempo para hacer la voluntad de Dios.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Lo erróneo es suponer que todos podemos hacer lo mismo, que todos reaccionaremos igual y que todos pensamos del mismo modo. Esto es como la carrera de postas. Participan cuatro y van relevándose cada cien metros. El último que corre, se tira de pecho contra la línea de llegada aunque le falten diez metros. El primero, no. ¿Se entiende?</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En este caso, eso ocurre así porque pese a ser cuatro del mismo país, del mismo equipo y con similar objetivo, el entrenamiento que reciben es distinto; uno para cada tramo. El primero tendrá reacción y pique violento. Los dos intermedios aguante al ritmo y el último spring de llegada. Dios está levantando una generación que tiene sólo una cosa en mente. ¿Qué? Terminar.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(32) Cuando David llegó a la cumbre del monte para adorar allí a Dios, he aquí Husai arquita que le salió al encuentro, rasgados sus vestidos, y tierra sobre su cabeza. </w:t>
      </w:r>
      <w:r>
        <w:rPr>
          <w:rFonts w:ascii="Arial" w:hAnsi="Arial" w:cs="Arial"/>
          <w:sz w:val="22"/>
          <w:szCs w:val="22"/>
        </w:rPr>
        <w:t>(Aquí le llegan malas noticias. Cuando tú ves en el Antiguo Testamento a alguien que se ha rasgado sus vestidos y con ceniza en su cabeza, es que le han llegado malas noticias)</w:t>
      </w:r>
    </w:p>
    <w:p w:rsidR="008012D3" w:rsidRPr="006E01AB"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(33) Y le dijo David: si pasares conmigo, me serás carga.</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O sea que el propósito de David, evidentemente, era dejar atrás a toda una compañía. El propósito de Cristo, hoy, es el mismo. No era esa una gente de pedir o sacar, era gente de dar. La gente de Reino es gente de dar, dar y dar, siempre.</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El intento, no era solamente de hacer sobregirar al reino de Absalón, sino que ese intento era, también, el de hacer regresar al rey. Es decir que tienes una compañía para hacer dos cosas: poner a los enemigos como estrado de nuestros pies, y hacer regresar al rey.</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Esa es nuestra misión. A través de nuestros ministerios, a través de nuestra creatividad, a través de nuestro tiempo, de nuestro talento y hasta de nuestro dinero. Todo lo que somos debe estar canalizado para eso. En el capítulo 18 va a suceder algo, mira el capítulo 17.</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 Samuel 17: 1) = Entonces Ahitofel dijo a Absalón: yo escogeré ahora doce mil hombres, y me levantaré y seguiré a David esta noche.</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¿Qué está pasando aquí? Ahitofel está ahora dándole consejos a Absalón, sobre cómo encarar una guerra en contra de David. Porque en el capítulo 18, habrá una guerra en contra de David. Pero recuerda que Ahitofel es un hombre al cual nadie le cuestiona su palabra.</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Sólo un problema: que David oró. David oró y dijo: entorpece su consejo. Es la misma oración de muchos santos, hoy: que Dios entorpezca a la iglesia y no le permita seguir adelante con todo aquello que no es Dios. Aunque queden vacías la mitad de las sillas de cada templo.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lastRenderedPageBreak/>
        <w:t xml:space="preserve">Porque hasta que no haya la pureza y la transparencia de lo que es la verdadera iglesia, las naciones no vendrán. Las naciones no vienen porque ven la falsedad, pero cuando la falsedad se sale, la pureza brilla. Es una mentalidad distinta la de los últimos días.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(2) y caeré sobre él mientras está cansado y débil de manos; lo atemorizaré, y todo el pueblo que está con él huirá, y mataré al rey solo. </w:t>
      </w:r>
      <w:r>
        <w:rPr>
          <w:rFonts w:ascii="Arial" w:hAnsi="Arial" w:cs="Arial"/>
          <w:sz w:val="22"/>
          <w:szCs w:val="22"/>
        </w:rPr>
        <w:t>(Y le da toda una estrategia a Absalón de cómo ganar la guerra con David pero, por primera vez, Absalón no está conforme con su consejo. Mira el verso 5)</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(5) Y dijo Absalón: llamad también ahora a Husai arquita, para que asimismo oigamos lo que él dirá.</w:t>
      </w:r>
      <w:r>
        <w:rPr>
          <w:rFonts w:ascii="Arial" w:hAnsi="Arial" w:cs="Arial"/>
          <w:sz w:val="22"/>
          <w:szCs w:val="22"/>
        </w:rPr>
        <w:t xml:space="preserve"> (Está buscando otro consejo en un tal Husai. ¿Y quién era Husaí? Retorna al capítulo 15)</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 Samuel 15: 32) = Cuando David llegó a la cumbre del monte para adorar allí a Dios, he aquí Husai arquita que le salió al encuentro, rasgados sus vestidos, y tierra sobre su cabeza.</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(33) Y le dijo David: si pasares conmigo, me serás carga. </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Curioso este detalle. Cuando Husai quiere sumarse a David y su gente, David le dice que no, que lo único que va a conseguir es estorbar, así que mejor que se quede con el rey. Pero ahora, que Husai obedece y se queda, luego de oír el consejo de Ahitofel lo llama y le dice: ¿Por qué no me aconsejas tú?</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Ahí tienes el método. Tenemos que invadir el sistema de comunicaciones, tenemos que invadir el sistema gubernamental, tenemos que invadir el sistema educativo, tenemos que invadir todas las posiciones de autoridad de la ciudad, tenemos que tener un representante que diga: aquí está el estandarte del Reino de Dios.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 Samuel 17: 15) = Dijo luego Husai a los sacerdotes Sadoc y Abiatar: así y así aconsejó Ahitofel a Absalón y a los ancianos de Israel; y de esta manera aconsejé yo.</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(16) Por tanto, enviad inmediatamente y dad aviso a David, diciendo: no te quedes esta noche en los vados del desierto, sino pasa luego el Jordán, para que no sea destruido el rey y todo el pueblo que con él está.</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(17) Y Jonatán y Ahimaas </w:t>
      </w:r>
      <w:r>
        <w:rPr>
          <w:rFonts w:ascii="Arial" w:hAnsi="Arial" w:cs="Arial"/>
          <w:sz w:val="22"/>
          <w:szCs w:val="22"/>
        </w:rPr>
        <w:t xml:space="preserve">(Hijos de Sadoc y Abiatar) </w:t>
      </w:r>
      <w:r>
        <w:rPr>
          <w:rFonts w:ascii="Arial" w:hAnsi="Arial" w:cs="Arial"/>
          <w:i/>
          <w:sz w:val="22"/>
          <w:szCs w:val="22"/>
        </w:rPr>
        <w:t xml:space="preserve">estaban junto a la fuente de Rogel, y fue una criada y les avisó, porque ellos no podían mostrarse viniendo a la ciudad; y ellos fueron y se lo hicieron saber al rey David. </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 Samuel 18: 1) = David, pues, pasó revista al pueblo que tenía consigo, y puso sobre ellos jefes de millares y jefes de centenas.</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 Y envió David al pueblo, una tercera parte bajo el mando de Joab, una tercera parte bajo el mando de Abisai hijo de Sarvia, hermano de Joab, y una tercera parte al mando de Itai geteo. Y dijo el rey al pueblo: yo también saldré con vosotros.</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(3) Más el pueblo dijo: No saldrás; porque si nosotros huyéremos, no harán caso de nosotros; y aunque la mitad de nosotros muera, no harán caso de nosotros; más tú ahora vales tanto como diez mil de nosotros. Será, pues, mejor que tú nos des ayuda desde la ciudad.</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Mira la disposición del corazón de la gente que trae al rey de regreso. ¡Quédese ahí, jefe, nosotros vamos! ¡Quédese usted porque usted vale por diez mil de nosotros! ¡Quédese! Usted allá y nosotros hacemos el trabajo.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O sea que había allí un nivel de alianza, de pacto y de sumisión impresionante. Y al final dice: será, pues, mejor que tú nos des ayuda desde la ciudad. Cristo no regresa, nosotros hacemos el trabajo y Él sólo nos ayuda desde donde está hoy. ¡Señor! ¡Sólo ayúdame por el Espíritu! ¡Nosotros lo hacemos!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(4) Entonces el rey dijo: yo haré lo que bien os parezca. Y se puso el rey a la entrada de la puerta mientras salía todo el pueblo de ciento en ciento y de mil en mil. </w:t>
      </w:r>
      <w:r>
        <w:rPr>
          <w:rFonts w:ascii="Arial" w:hAnsi="Arial" w:cs="Arial"/>
          <w:sz w:val="22"/>
          <w:szCs w:val="22"/>
        </w:rPr>
        <w:t>(¿Qué dijo el rey? Yo haré lo que bien te parezca. ¿Y a quién se lo dijo? ¡A la iglesia!)</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(5) Y el rey mandó a Joab, a Abisai y a Itai, diciendo: tratad benignamente por amor de mí al joven Absalón. Y todo el pueblo oyó cuando dio el rey orden acerca de Absalón a todos los capitanes. </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Aquí vemos la misericordia de Dios, tratando de que nadie se pierda. Sólo te pido que trates bien al joven Absalón, por amor de mí. Y sin embargo, pausa el escritor para decir que todo el pueblo oyó cuando el rey dio esa orden.</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Es decir que hay una compañía en la vida de quienes hacen la voluntad de Dios, a la que a veces deberás decirle que no te distraiga, que no te perturbe, que no te sea de tropiezo. Una mentalidad que reconoce la misericordia de Dios, pero su máximo deseo es regresarlo a nuestro medio. Una generación determinada a culminar. ¿Será esta o tendremos que volver a empezar con nuestros hijos?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(6) Salió, pues, el pueblo al campo contra Israel, y se libró la batalla en el bosque de Efraín.</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(7) Y allí cayó el pueblo de Israel delante de los siervos de David, y se hizo allí en aquel día una gran matanza de veinte mil hombres.</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(8) Y la batalla se extendió por todo el país; y fueron más los que destruyó el bosque aquel día, que los que destruyó la espada.</w:t>
      </w:r>
    </w:p>
    <w:p w:rsidR="008012D3" w:rsidRDefault="008012D3" w:rsidP="00281E6B">
      <w:pPr>
        <w:ind w:firstLine="708"/>
        <w:jc w:val="both"/>
        <w:rPr>
          <w:rFonts w:ascii="Arial" w:hAnsi="Arial" w:cs="Arial"/>
          <w:i/>
          <w:sz w:val="22"/>
          <w:szCs w:val="22"/>
        </w:rPr>
      </w:pPr>
      <w:r>
        <w:rPr>
          <w:rFonts w:ascii="Arial" w:hAnsi="Arial" w:cs="Arial"/>
          <w:i/>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sz w:val="22"/>
          <w:szCs w:val="22"/>
        </w:rPr>
        <w:t xml:space="preserve">Nota que aquí vemos la década de Armagedón, donde mueren más por el bosque. ¿Cómo que mueren por el bosque? ¿Quién es el bosque para andar matando gente? Dios estaba peleando a su favor. Ellos mataban uno por la espada y Dios les tumbaba dos. </w:t>
      </w:r>
      <w:r w:rsidR="008012D3">
        <w:rPr>
          <w:rFonts w:ascii="Arial" w:hAnsi="Arial" w:cs="Arial"/>
          <w:sz w:val="22"/>
          <w:szCs w:val="22"/>
        </w:rPr>
        <w:t xml:space="preserve">       </w:t>
      </w:r>
    </w:p>
    <w:p w:rsidR="008012D3"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i/>
          <w:sz w:val="22"/>
          <w:szCs w:val="22"/>
        </w:rPr>
      </w:pPr>
      <w:r>
        <w:rPr>
          <w:rFonts w:ascii="Arial" w:hAnsi="Arial" w:cs="Arial"/>
          <w:i/>
          <w:sz w:val="22"/>
          <w:szCs w:val="22"/>
        </w:rPr>
        <w:t xml:space="preserve">(9) Y se encontró Absalón con los siervos de David; </w:t>
      </w:r>
      <w:r>
        <w:rPr>
          <w:rFonts w:ascii="Arial" w:hAnsi="Arial" w:cs="Arial"/>
          <w:sz w:val="22"/>
          <w:szCs w:val="22"/>
        </w:rPr>
        <w:t xml:space="preserve">(¡Oh! Aquí se encuentra el espíritu de iniquidad con la iglesia) </w:t>
      </w:r>
      <w:r>
        <w:rPr>
          <w:rFonts w:ascii="Arial" w:hAnsi="Arial" w:cs="Arial"/>
          <w:i/>
          <w:sz w:val="22"/>
          <w:szCs w:val="22"/>
        </w:rPr>
        <w:t xml:space="preserve">e iba Absalón sobre un mulo, </w:t>
      </w:r>
      <w:r>
        <w:rPr>
          <w:rFonts w:ascii="Arial" w:hAnsi="Arial" w:cs="Arial"/>
          <w:sz w:val="22"/>
          <w:szCs w:val="22"/>
        </w:rPr>
        <w:t xml:space="preserve">(¿Qué hace Absalón sobre un mulo, con tanto caballo de gloria que hay?) </w:t>
      </w:r>
      <w:r>
        <w:rPr>
          <w:rFonts w:ascii="Arial" w:hAnsi="Arial" w:cs="Arial"/>
          <w:i/>
          <w:sz w:val="22"/>
          <w:szCs w:val="22"/>
        </w:rPr>
        <w:t xml:space="preserve">y el mulo entró por debajo de las ramas espesas de una gran encina, y se le enredó la cabeza en la encina. </w:t>
      </w:r>
      <w:r>
        <w:rPr>
          <w:rFonts w:ascii="Arial" w:hAnsi="Arial" w:cs="Arial"/>
          <w:sz w:val="22"/>
          <w:szCs w:val="22"/>
        </w:rPr>
        <w:t xml:space="preserve">(La cabeza. La autoridad) </w:t>
      </w:r>
      <w:r>
        <w:rPr>
          <w:rFonts w:ascii="Arial" w:hAnsi="Arial" w:cs="Arial"/>
          <w:i/>
          <w:sz w:val="22"/>
          <w:szCs w:val="22"/>
        </w:rPr>
        <w:t>y Absalón quedó suspendido entre el cielo y la tierra; y el mulo en que iba pasó delante.</w:t>
      </w:r>
      <w:r w:rsidR="008012D3">
        <w:rPr>
          <w:rFonts w:ascii="Arial" w:hAnsi="Arial" w:cs="Arial"/>
          <w:i/>
          <w:sz w:val="22"/>
          <w:szCs w:val="22"/>
        </w:rPr>
        <w:t xml:space="preserve">          </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Suspendido entre el cielo y la tierra. No tenía fundamento, no tenía autoridad ni en el cielo ni en la tierra, estaba suspendido; no tenía representación ni arriba ni abajo. El espíritu de iniquidad totalmente aniquilado por la iglesia.</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No tenía representación terrenal, se encontraba en las regiones celestes, derrotado por el ejército de David. Suspendido. No tiene sustancia, no tiene pies, no tiene suelo, no tiene cabeza, está colgado. Sin fundamentos, sin autoridad, sin lugar de descanso. Y ustedes conocen el resto de la historia. Alguien le avisó a Joab y Joab vino y lo mató.</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(2 Samuel 19: 9) = Y todo el pueblo disputaba en todas las tribus de Israel, diciendo: el rey nos ha librado de mano de nuestros enemigos, y nos ha salvado de mano de los filisteos; y ahora ha huido del país por miedo de Absalón.</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(10) Y Absalón, a quien habíamos ungido sobre nosotros, ha muerto en la batalla. ¿Por qué, pues, estáis callados respecto de hacer volver al rey?</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Noten que el tiempo que Dios demanda para hacer volver al rey, es el tiempo que este espíritu está manifestado y se derrota. O sea que estamos viviendo los cuatro puntos de Absalón. Lo que identifica los tiempos presentes.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Y estas cosas que están aconteciendo, tienen que ser dominadas por la inercia. No pueden tener influencia positiva en nuestra vida. No pueden tener una influencia que detenga el propósito de Dios sobre nuestras vidas.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Escúchame con claridad: tú no vas a limpiar la tierra de iniquidad. Los reinos del mundo perecen. Pero no pueden tener dominio en su avance sobre el ejército de Dios. Nada que se está cayendo puede detener el avance de la iglesia genuina.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Por eso es que se están levantando ministerios íntegros, ministerios de Reino y empresas. Todo lo que sea necesario para que la iglesia sea autosuficiente, porque llegará el momento en que nadie la va a respaldar. No solamente los gobiernos, nadie la va a respaldar. Sólo desde sí misma por contacto divino se va a sostener. Ese es nuestro trabajo.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i/>
          <w:sz w:val="22"/>
          <w:szCs w:val="22"/>
        </w:rPr>
        <w:t xml:space="preserve">(11) Y el rey David envió a los sacerdotes Sadoc y Abiatar, diciendo: Hablad </w:t>
      </w:r>
      <w:r>
        <w:rPr>
          <w:rFonts w:ascii="Arial" w:hAnsi="Arial" w:cs="Arial"/>
          <w:sz w:val="22"/>
          <w:szCs w:val="22"/>
        </w:rPr>
        <w:t xml:space="preserve">(Aquí vemos el tiempo identificado. Hablad. Es la primera vez que el sacerdocio, habla. El sacerdocio, en la iglesia, siempre era ritualista, pero ahora, en este tiempo donde Absalón muere, Se eleva el ministerio sacerdotal a la cate3goría de ministerio profético.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¿Qué es lo que estamos viendo en la tierra? Es un tiempo de decreto, un tiempo de profecía, un tiempo de sabiduría, un tiempo de exactitud. Pide lluvia en tiempo de lluvia. Pide madurez en tiempo de madurez. Es el tiempo en donde los ministerios son elevados del ritualismo a un estado de decreto gubernamental. Dile a Abiatar, dile a Sadoc, que hablen. Antes no hablaban, sólo encendían velas y todo eso. Eso, en el tabernáculo. O en el templo, hoy, también.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(11) Y el rey David envió a los sacerdotes Sadoc y Abiatar, diciendo: hablad a los ancianos de Judá, y decidles: ¿Por queréis vosotros los postreros en hacer volver al rey a su casa, cuando la palabra de todo Israel ha venido al rey para hacerle volver a su casa?</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i/>
          <w:sz w:val="22"/>
          <w:szCs w:val="22"/>
        </w:rPr>
      </w:pPr>
      <w:r>
        <w:rPr>
          <w:rFonts w:ascii="Arial" w:hAnsi="Arial" w:cs="Arial"/>
          <w:i/>
          <w:sz w:val="22"/>
          <w:szCs w:val="22"/>
        </w:rPr>
        <w:t>(12) Vosotros sois mis hermanos; mis huesos y mi carne sois. ¿Por qué, pues, seréis vosotros los postreros en hacer volver al rey?</w:t>
      </w:r>
    </w:p>
    <w:p w:rsidR="008012D3" w:rsidRDefault="008012D3" w:rsidP="00281E6B">
      <w:pPr>
        <w:ind w:firstLine="708"/>
        <w:jc w:val="both"/>
        <w:rPr>
          <w:rFonts w:ascii="Arial" w:hAnsi="Arial" w:cs="Arial"/>
          <w:i/>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No es solamente un tiempo profético, también es un tiempo de alianzas y de pactos. Esa es la postura para traer al rey. Anota lo que te estoy diciendo: parte fundamental, activación del sacerdocio. Tenemos que ser un sacerdocio vocal, que tenga un decreto en la sociedad, que cuando alguien haga una pregunta sobre tu iglesia, la pueda identificar como un mensaje social también.</w:t>
      </w:r>
    </w:p>
    <w:p w:rsidR="008012D3"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sz w:val="22"/>
          <w:szCs w:val="22"/>
        </w:rPr>
        <w:t xml:space="preserve">Que haya un estandarte que pueda ser rápidamente percibido por quienes nos rodean. La reactivación del ministerio. Ya no es un rito de domingo, es una penetración social con un mensaje claro y contundente. Y además, creíble. Hueso de mis huesos y carne de mi carne, dice que debes ser. Un solo cuerpo. </w:t>
      </w:r>
      <w:r w:rsidR="008012D3">
        <w:rPr>
          <w:rFonts w:ascii="Arial" w:hAnsi="Arial" w:cs="Arial"/>
          <w:sz w:val="22"/>
          <w:szCs w:val="22"/>
        </w:rPr>
        <w:t xml:space="preserve">     </w:t>
      </w:r>
    </w:p>
    <w:p w:rsidR="008012D3"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i/>
          <w:sz w:val="22"/>
          <w:szCs w:val="22"/>
        </w:rPr>
        <w:t xml:space="preserve">(14) Así inclinó el corazón de todos los varones de Judá. </w:t>
      </w:r>
      <w:r>
        <w:rPr>
          <w:rFonts w:ascii="Arial" w:hAnsi="Arial" w:cs="Arial"/>
          <w:sz w:val="22"/>
          <w:szCs w:val="22"/>
        </w:rPr>
        <w:t>(Esa palabra inclinar es muy interesante. En principio, significa “hacer volver, transformar internamente”. Cambiar la mentalidad de la gente, una reforma mental. De eso estamos hablando en esta clase de mensajes: reforma mental.</w:t>
      </w:r>
      <w:r w:rsidR="008012D3">
        <w:rPr>
          <w:rFonts w:ascii="Arial" w:hAnsi="Arial" w:cs="Arial"/>
          <w:sz w:val="22"/>
          <w:szCs w:val="22"/>
        </w:rPr>
        <w:t xml:space="preserve">   </w:t>
      </w:r>
    </w:p>
    <w:p w:rsidR="008012D3"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sz w:val="22"/>
          <w:szCs w:val="22"/>
        </w:rPr>
        <w:t>Pero hay otra acepción muy interesante en esa palabra, Inclinar. Significa estrechar o ampliar. La palabra es Napah, en hebreo. Significa expandir, ensanchar tu tienda. Dios, ahora, está engrandeciendo tu visión. Hoy estamos viendo mucho más que lo que aquellos pioneros veían.</w:t>
      </w:r>
      <w:r w:rsidR="008012D3">
        <w:rPr>
          <w:rFonts w:ascii="Arial" w:hAnsi="Arial" w:cs="Arial"/>
          <w:sz w:val="22"/>
          <w:szCs w:val="22"/>
        </w:rPr>
        <w:t xml:space="preserve">       </w:t>
      </w:r>
    </w:p>
    <w:p w:rsidR="008012D3"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sz w:val="22"/>
          <w:szCs w:val="22"/>
        </w:rPr>
        <w:t>La visión se ha ampliado. Antes éramos pequeños, teníamos una mentalidad pequeña. Éramos una iglesita con cuatro o cinco ancianitas como miembros estables y algunos de sus parientes de vez en cuando. Y domingo por medio preparaban pastas que luego comían, todos, en la casa pastoral.</w:t>
      </w:r>
      <w:r w:rsidR="008012D3">
        <w:rPr>
          <w:rFonts w:ascii="Arial" w:hAnsi="Arial" w:cs="Arial"/>
          <w:sz w:val="22"/>
          <w:szCs w:val="22"/>
        </w:rPr>
        <w:t xml:space="preserve">        </w:t>
      </w:r>
    </w:p>
    <w:p w:rsidR="008012D3"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sz w:val="22"/>
          <w:szCs w:val="22"/>
        </w:rPr>
        <w:t xml:space="preserve">Esta era en esos tiempos la mentalidad global de la iglesia. Pero ahora hay un Reino, una iglesia gloriosa que se está levantando, una mentalidad global, no social. Ya no es Rosario, ya no es Argentina, ¡Es el planeta entero para la gloria de Dios! </w:t>
      </w:r>
      <w:r w:rsidR="008012D3">
        <w:rPr>
          <w:rFonts w:ascii="Arial" w:hAnsi="Arial" w:cs="Arial"/>
          <w:sz w:val="22"/>
          <w:szCs w:val="22"/>
        </w:rPr>
        <w:t xml:space="preserve">       </w:t>
      </w:r>
    </w:p>
    <w:p w:rsidR="008012D3" w:rsidRDefault="008012D3" w:rsidP="00281E6B">
      <w:pPr>
        <w:ind w:firstLine="708"/>
        <w:jc w:val="both"/>
        <w:rPr>
          <w:rFonts w:ascii="Arial" w:hAnsi="Arial" w:cs="Arial"/>
          <w:sz w:val="22"/>
          <w:szCs w:val="22"/>
        </w:rPr>
      </w:pPr>
    </w:p>
    <w:p w:rsidR="008012D3" w:rsidRDefault="00281E6B" w:rsidP="00281E6B">
      <w:pPr>
        <w:ind w:firstLine="708"/>
        <w:jc w:val="both"/>
        <w:rPr>
          <w:rFonts w:ascii="Arial" w:hAnsi="Arial" w:cs="Arial"/>
          <w:sz w:val="22"/>
          <w:szCs w:val="22"/>
        </w:rPr>
      </w:pPr>
      <w:r>
        <w:rPr>
          <w:rFonts w:ascii="Arial" w:hAnsi="Arial" w:cs="Arial"/>
          <w:sz w:val="22"/>
          <w:szCs w:val="22"/>
        </w:rPr>
        <w:t>Expande tu mente, expande tu espíritu, porque Dios va a hacer cosas que si te las contara ahora, no me las creerías. Habacuc dice lo mismo. Si e contara lo que Él va a hacer en los últimos días, no me creerías. Estas son las posturas que tenemos que tener.</w:t>
      </w:r>
      <w:r w:rsidR="008012D3">
        <w:rPr>
          <w:rFonts w:ascii="Arial" w:hAnsi="Arial" w:cs="Arial"/>
          <w:sz w:val="22"/>
          <w:szCs w:val="22"/>
        </w:rPr>
        <w:t xml:space="preserve">     </w:t>
      </w:r>
    </w:p>
    <w:p w:rsidR="00281E6B" w:rsidRDefault="008012D3" w:rsidP="00281E6B">
      <w:pPr>
        <w:ind w:firstLine="708"/>
        <w:jc w:val="both"/>
        <w:rPr>
          <w:rFonts w:ascii="Arial" w:hAnsi="Arial" w:cs="Arial"/>
          <w:sz w:val="22"/>
          <w:szCs w:val="22"/>
        </w:rPr>
      </w:pPr>
      <w:r>
        <w:rPr>
          <w:rFonts w:ascii="Arial" w:hAnsi="Arial" w:cs="Arial"/>
          <w:sz w:val="22"/>
          <w:szCs w:val="22"/>
        </w:rPr>
        <w:t xml:space="preserve">                       </w:t>
      </w:r>
    </w:p>
    <w:p w:rsidR="00281E6B" w:rsidRDefault="00281E6B" w:rsidP="00281E6B">
      <w:pPr>
        <w:ind w:firstLine="708"/>
        <w:jc w:val="both"/>
        <w:rPr>
          <w:rFonts w:ascii="Arial" w:hAnsi="Arial" w:cs="Arial"/>
          <w:sz w:val="22"/>
          <w:szCs w:val="22"/>
        </w:rPr>
      </w:pPr>
      <w:r>
        <w:rPr>
          <w:rFonts w:ascii="Arial" w:hAnsi="Arial" w:cs="Arial"/>
          <w:sz w:val="22"/>
          <w:szCs w:val="22"/>
        </w:rPr>
        <w:t>Número uno, tiene que haber una activación del sacerdocio. Número dos, tiene que haber alianza. Número tres, tenemos que expandir el corazón del pueblo. Extender la capacidad de la visión para el corazón para la fe, para recibir verdad y cambio.</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lastRenderedPageBreak/>
        <w:t>Tener penetración, tener suficiente tenacidad como para recibir mensajes de esta naturaleza sin ofenderse ni sorprenderse. Y por último, el número cuatro, donde encontramos esa palabra, Vado. Y cruzaron el vado. En su traducción idiomática, vado significa transbordador.</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En español tiene que ver con una embarcación, con una lancha, es un transbordador. Pero la palabra en hebreo, es más interesante. Porque su significado es el de eslabón, conexión. Lo que dice, literalmente, es que Judá construyó un puente para traer al rey.</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Comenzó un cielo aquí en la tierra. Es como si la sincronización del cielo y de la tierra no hubiera estado bien ajustada, afiatada. Sintonizada en una misma frecuencia. Entonces cuando tú giras, ella también gira. Y acerca lo divino a lo material.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A esto lo dice Efesios 1: 10. El propósito de Dios, es unir todas las cosas en Cristo, tanto las que están en los cielos como en la tierra, por medio de la dispensación. Gente que sea capaz de distinguir los distintos kairos de Dios.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Estamos, literalmente, señores, diseñando el final. Sincronizando. Hágase su voluntad aquí en la tierra como se hace en los cielos. Cuando en la tierra la voluntad se hace en la misma frecuencia que en el cielo, se consuman los tiempos. </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Tenemos que entrar en el lugar donde operan las cosas en esa frecuencia que nos permite ver con claridad lo que Dios está haciendo. Cada vez que damos un paso, entonces, es un paso en positivo. Estamos entrando en una época donde no hay espacio para errores.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Estamos viviendo un tiempo en donde Absalón está quedando debajo de nuestros pies. Y hay una generación que se está levantando para unir los cielos con la tierra, porque vive para consumar el propósito de Dios.</w:t>
      </w:r>
    </w:p>
    <w:p w:rsidR="008012D3" w:rsidRDefault="008012D3" w:rsidP="00281E6B">
      <w:pPr>
        <w:ind w:firstLine="708"/>
        <w:jc w:val="both"/>
        <w:rPr>
          <w:rFonts w:ascii="Arial" w:hAnsi="Arial" w:cs="Arial"/>
          <w:sz w:val="22"/>
          <w:szCs w:val="22"/>
        </w:rPr>
      </w:pPr>
    </w:p>
    <w:p w:rsidR="00281E6B" w:rsidRDefault="00281E6B" w:rsidP="00281E6B">
      <w:pPr>
        <w:ind w:firstLine="708"/>
        <w:jc w:val="both"/>
        <w:rPr>
          <w:rFonts w:ascii="Arial" w:hAnsi="Arial" w:cs="Arial"/>
          <w:sz w:val="22"/>
          <w:szCs w:val="22"/>
        </w:rPr>
      </w:pPr>
      <w:r>
        <w:rPr>
          <w:rFonts w:ascii="Arial" w:hAnsi="Arial" w:cs="Arial"/>
          <w:sz w:val="22"/>
          <w:szCs w:val="22"/>
        </w:rPr>
        <w:t xml:space="preserve">Si tú estás viendo el final de todo eso, David regresa y, lo primero que hace, es juzgar a todos los inmorales. Segundo, establece su reino, y tercero, cambia todo el liderazgo. Eso es lo que va a hacer Cristo cuando llegue a la tierra. Ni ahí ni en ninguna parte menciona que la motivación del ejército sea irse. Lo que sí se menciona es la idea de traer al rey. Y si tu motivación es esa, todo lo demás es añadidura. </w:t>
      </w:r>
    </w:p>
    <w:p w:rsidR="008012D3" w:rsidRDefault="008012D3" w:rsidP="00281E6B">
      <w:pPr>
        <w:ind w:firstLine="708"/>
        <w:jc w:val="both"/>
        <w:rPr>
          <w:rFonts w:ascii="Arial" w:hAnsi="Arial" w:cs="Arial"/>
          <w:sz w:val="22"/>
          <w:szCs w:val="22"/>
        </w:rPr>
      </w:pPr>
    </w:p>
    <w:p w:rsidR="008012D3" w:rsidRDefault="008012D3" w:rsidP="008012D3">
      <w:pPr>
        <w:ind w:firstLine="708"/>
        <w:jc w:val="center"/>
        <w:rPr>
          <w:rFonts w:ascii="Arial" w:hAnsi="Arial" w:cs="Arial"/>
          <w:sz w:val="22"/>
          <w:szCs w:val="22"/>
        </w:rPr>
      </w:pPr>
      <w:r>
        <w:rPr>
          <w:rFonts w:ascii="Arial" w:hAnsi="Arial" w:cs="Arial"/>
          <w:sz w:val="22"/>
          <w:szCs w:val="22"/>
        </w:rPr>
        <w:t xml:space="preserve"> Comentarios o consultas a </w:t>
      </w:r>
      <w:hyperlink r:id="rId7" w:history="1">
        <w:r w:rsidRPr="00272F42">
          <w:rPr>
            <w:rStyle w:val="Hipervnculo"/>
            <w:rFonts w:ascii="Arial" w:hAnsi="Arial" w:cs="Arial"/>
            <w:sz w:val="22"/>
            <w:szCs w:val="22"/>
          </w:rPr>
          <w:t>tiempodevictoria@yahoo.com.ar</w:t>
        </w:r>
      </w:hyperlink>
    </w:p>
    <w:p w:rsidR="008012D3" w:rsidRDefault="008012D3" w:rsidP="008012D3">
      <w:pPr>
        <w:ind w:firstLine="708"/>
        <w:jc w:val="center"/>
        <w:rPr>
          <w:rFonts w:ascii="Arial" w:hAnsi="Arial" w:cs="Arial"/>
          <w:sz w:val="22"/>
          <w:szCs w:val="22"/>
        </w:rPr>
      </w:pPr>
    </w:p>
    <w:p w:rsidR="00281E6B" w:rsidRPr="006237E1" w:rsidRDefault="00281E6B" w:rsidP="00281E6B">
      <w:pPr>
        <w:ind w:firstLine="708"/>
        <w:jc w:val="both"/>
        <w:rPr>
          <w:rFonts w:ascii="Arial" w:hAnsi="Arial" w:cs="Arial"/>
          <w:sz w:val="22"/>
          <w:szCs w:val="22"/>
        </w:rPr>
      </w:pPr>
    </w:p>
    <w:p w:rsidR="00281E6B" w:rsidRPr="007A5DBE" w:rsidRDefault="00281E6B" w:rsidP="00281E6B">
      <w:pPr>
        <w:ind w:firstLine="708"/>
        <w:jc w:val="both"/>
        <w:rPr>
          <w:rFonts w:ascii="Arial" w:hAnsi="Arial" w:cs="Arial"/>
          <w:sz w:val="22"/>
          <w:szCs w:val="22"/>
        </w:rPr>
      </w:pPr>
    </w:p>
    <w:p w:rsidR="00281E6B" w:rsidRPr="00A3220C" w:rsidRDefault="00281E6B" w:rsidP="00281E6B">
      <w:pPr>
        <w:ind w:firstLine="708"/>
        <w:jc w:val="both"/>
        <w:rPr>
          <w:rFonts w:ascii="Arial" w:hAnsi="Arial" w:cs="Arial"/>
          <w:sz w:val="22"/>
          <w:szCs w:val="22"/>
        </w:rPr>
      </w:pPr>
    </w:p>
    <w:p w:rsidR="00281E6B" w:rsidRPr="007831D4" w:rsidRDefault="00281E6B" w:rsidP="00281E6B">
      <w:pPr>
        <w:ind w:firstLine="708"/>
        <w:jc w:val="both"/>
        <w:rPr>
          <w:rFonts w:ascii="Arial" w:hAnsi="Arial" w:cs="Arial"/>
          <w:sz w:val="22"/>
          <w:szCs w:val="22"/>
        </w:rPr>
      </w:pPr>
    </w:p>
    <w:p w:rsidR="00281E6B" w:rsidRPr="006E01AB" w:rsidRDefault="00281E6B" w:rsidP="00281E6B">
      <w:pPr>
        <w:ind w:firstLine="708"/>
        <w:jc w:val="both"/>
        <w:rPr>
          <w:rFonts w:ascii="Arial" w:hAnsi="Arial" w:cs="Arial"/>
          <w:sz w:val="22"/>
          <w:szCs w:val="22"/>
        </w:rPr>
      </w:pPr>
    </w:p>
    <w:p w:rsidR="00281E6B" w:rsidRPr="009A44C2" w:rsidRDefault="00281E6B" w:rsidP="00281E6B">
      <w:pPr>
        <w:ind w:firstLine="708"/>
        <w:jc w:val="both"/>
        <w:rPr>
          <w:rFonts w:ascii="Arial" w:hAnsi="Arial" w:cs="Arial"/>
          <w:sz w:val="22"/>
          <w:szCs w:val="22"/>
        </w:rPr>
      </w:pPr>
    </w:p>
    <w:p w:rsidR="006456E3" w:rsidRDefault="006456E3"/>
    <w:sectPr w:rsidR="006456E3" w:rsidSect="00901538">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BC3" w:rsidRDefault="009E4BC3">
      <w:r>
        <w:separator/>
      </w:r>
    </w:p>
  </w:endnote>
  <w:endnote w:type="continuationSeparator" w:id="0">
    <w:p w:rsidR="009E4BC3" w:rsidRDefault="009E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BC3" w:rsidRDefault="009E4BC3">
      <w:r>
        <w:separator/>
      </w:r>
    </w:p>
  </w:footnote>
  <w:footnote w:type="continuationSeparator" w:id="0">
    <w:p w:rsidR="009E4BC3" w:rsidRDefault="009E4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1922926"/>
      <w:docPartObj>
        <w:docPartGallery w:val="Page Numbers (Top of Page)"/>
        <w:docPartUnique/>
      </w:docPartObj>
    </w:sdtPr>
    <w:sdtEndPr/>
    <w:sdtContent>
      <w:p w:rsidR="00402B88" w:rsidRDefault="00281E6B">
        <w:pPr>
          <w:pStyle w:val="Encabezado"/>
          <w:jc w:val="right"/>
        </w:pPr>
        <w:r>
          <w:fldChar w:fldCharType="begin"/>
        </w:r>
        <w:r>
          <w:instrText>PAGE   \* MERGEFORMAT</w:instrText>
        </w:r>
        <w:r>
          <w:fldChar w:fldCharType="separate"/>
        </w:r>
        <w:r w:rsidR="00FC69AD">
          <w:rPr>
            <w:noProof/>
          </w:rPr>
          <w:t>1</w:t>
        </w:r>
        <w:r>
          <w:fldChar w:fldCharType="end"/>
        </w:r>
      </w:p>
    </w:sdtContent>
  </w:sdt>
  <w:p w:rsidR="00402B88" w:rsidRDefault="009E4BC3">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1E6B"/>
    <w:rsid w:val="00281E6B"/>
    <w:rsid w:val="00286A7C"/>
    <w:rsid w:val="0047434C"/>
    <w:rsid w:val="006456E3"/>
    <w:rsid w:val="008012D3"/>
    <w:rsid w:val="009E4BC3"/>
    <w:rsid w:val="00FC69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E6B"/>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1E6B"/>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281E6B"/>
  </w:style>
  <w:style w:type="character" w:styleId="Hipervnculo">
    <w:name w:val="Hyperlink"/>
    <w:basedOn w:val="Fuentedeprrafopredeter"/>
    <w:uiPriority w:val="99"/>
    <w:unhideWhenUsed/>
    <w:rsid w:val="008012D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1E6B"/>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1E6B"/>
    <w:pPr>
      <w:tabs>
        <w:tab w:val="center" w:pos="4252"/>
        <w:tab w:val="right" w:pos="8504"/>
      </w:tabs>
    </w:pPr>
    <w:rPr>
      <w:rFonts w:asciiTheme="minorHAnsi" w:eastAsiaTheme="minorHAnsi" w:hAnsiTheme="minorHAnsi" w:cstheme="minorBidi"/>
      <w:sz w:val="22"/>
      <w:szCs w:val="22"/>
      <w:lang w:val="es-ES" w:eastAsia="en-US"/>
    </w:rPr>
  </w:style>
  <w:style w:type="character" w:customStyle="1" w:styleId="EncabezadoCar">
    <w:name w:val="Encabezado Car"/>
    <w:basedOn w:val="Fuentedeprrafopredeter"/>
    <w:link w:val="Encabezado"/>
    <w:uiPriority w:val="99"/>
    <w:rsid w:val="00281E6B"/>
  </w:style>
  <w:style w:type="character" w:styleId="Hipervnculo">
    <w:name w:val="Hyperlink"/>
    <w:basedOn w:val="Fuentedeprrafopredeter"/>
    <w:uiPriority w:val="99"/>
    <w:unhideWhenUsed/>
    <w:rsid w:val="008012D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iempodevictoria@yahoo.com.ar"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4881</Words>
  <Characters>26848</Characters>
  <Application>Microsoft Office Word</Application>
  <DocSecurity>0</DocSecurity>
  <Lines>223</Lines>
  <Paragraphs>63</Paragraphs>
  <ScaleCrop>false</ScaleCrop>
  <Company/>
  <LinksUpToDate>false</LinksUpToDate>
  <CharactersWithSpaces>31666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4</cp:revision>
  <dcterms:created xsi:type="dcterms:W3CDTF">2012-08-30T22:08:00Z</dcterms:created>
  <dcterms:modified xsi:type="dcterms:W3CDTF">2013-08-12T23:18:00Z</dcterms:modified>
</cp:coreProperties>
</file>